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B06BB" w14:textId="77777777" w:rsidR="00E45880" w:rsidRDefault="00E45880">
      <w:pPr>
        <w:widowControl w:val="0"/>
        <w:jc w:val="both"/>
        <w:rPr>
          <w:rFonts w:ascii="Times New Roman" w:eastAsia="Times New Roman" w:hAnsi="Times New Roman" w:cs="Times New Roman"/>
          <w:b/>
        </w:rPr>
      </w:pPr>
    </w:p>
    <w:p w14:paraId="27FE1C9C" w14:textId="77777777" w:rsidR="00E45880" w:rsidRDefault="00B62DAC">
      <w:pPr>
        <w:tabs>
          <w:tab w:val="center" w:pos="4536"/>
          <w:tab w:val="right" w:pos="9072"/>
          <w:tab w:val="left" w:pos="1418"/>
          <w:tab w:val="left" w:pos="2835"/>
          <w:tab w:val="left" w:pos="6634"/>
          <w:tab w:val="left" w:pos="7655"/>
          <w:tab w:val="left" w:pos="9072"/>
        </w:tabs>
        <w:spacing w:before="600" w:after="600"/>
        <w:ind w:right="284"/>
        <w:rPr>
          <w:rFonts w:ascii="Arial" w:eastAsia="Arial" w:hAnsi="Arial" w:cs="Arial"/>
          <w:sz w:val="22"/>
          <w:szCs w:val="22"/>
        </w:rPr>
      </w:pPr>
      <w:r>
        <w:rPr>
          <w:rFonts w:ascii="Arial" w:eastAsia="Arial" w:hAnsi="Arial" w:cs="Arial"/>
          <w:b/>
        </w:rPr>
        <w:t>Rückkehr in die Kurse der Tschechischen Schule Regensburg e. V. nach dem Sommerurlaub</w:t>
      </w:r>
    </w:p>
    <w:p w14:paraId="5A9C5CFE" w14:textId="77777777" w:rsidR="00E45880" w:rsidRDefault="00B62DAC">
      <w:pPr>
        <w:tabs>
          <w:tab w:val="center" w:pos="4536"/>
          <w:tab w:val="right" w:pos="9072"/>
        </w:tabs>
        <w:ind w:right="283"/>
        <w:rPr>
          <w:rFonts w:ascii="Arial" w:eastAsia="Arial" w:hAnsi="Arial" w:cs="Arial"/>
          <w:sz w:val="22"/>
          <w:szCs w:val="22"/>
        </w:rPr>
      </w:pPr>
      <w:r>
        <w:rPr>
          <w:rFonts w:ascii="Arial" w:eastAsia="Arial" w:hAnsi="Arial" w:cs="Arial"/>
          <w:sz w:val="22"/>
          <w:szCs w:val="22"/>
        </w:rPr>
        <w:t xml:space="preserve">______________________________________________ </w:t>
      </w:r>
    </w:p>
    <w:p w14:paraId="3BA871B0" w14:textId="77777777" w:rsidR="00E45880" w:rsidRDefault="00B62DAC">
      <w:pPr>
        <w:tabs>
          <w:tab w:val="center" w:pos="4536"/>
          <w:tab w:val="right" w:pos="9072"/>
        </w:tabs>
        <w:ind w:left="5670" w:right="283"/>
        <w:rPr>
          <w:rFonts w:ascii="Arial" w:eastAsia="Arial" w:hAnsi="Arial" w:cs="Arial"/>
          <w:sz w:val="22"/>
          <w:szCs w:val="22"/>
        </w:rPr>
      </w:pPr>
      <w:r>
        <w:rPr>
          <w:rFonts w:ascii="Arial" w:eastAsia="Arial" w:hAnsi="Arial" w:cs="Arial"/>
          <w:sz w:val="22"/>
          <w:szCs w:val="22"/>
        </w:rPr>
        <w:t>Kursbezeichnung</w:t>
      </w:r>
      <w:r>
        <w:rPr>
          <w:rFonts w:ascii="Arial" w:eastAsia="Arial" w:hAnsi="Arial" w:cs="Arial"/>
          <w:sz w:val="22"/>
          <w:szCs w:val="22"/>
        </w:rPr>
        <w:tab/>
      </w:r>
    </w:p>
    <w:p w14:paraId="481E389D" w14:textId="77777777" w:rsidR="00E45880" w:rsidRDefault="00E45880">
      <w:pPr>
        <w:tabs>
          <w:tab w:val="center" w:pos="4536"/>
          <w:tab w:val="right" w:pos="9072"/>
        </w:tabs>
        <w:ind w:right="283"/>
        <w:rPr>
          <w:rFonts w:ascii="Arial" w:eastAsia="Arial" w:hAnsi="Arial" w:cs="Arial"/>
          <w:sz w:val="22"/>
          <w:szCs w:val="22"/>
        </w:rPr>
      </w:pPr>
    </w:p>
    <w:p w14:paraId="4A6ECA68" w14:textId="77777777" w:rsidR="00E45880" w:rsidRDefault="00B62DAC">
      <w:pPr>
        <w:tabs>
          <w:tab w:val="center" w:pos="4536"/>
          <w:tab w:val="right" w:pos="9072"/>
        </w:tabs>
        <w:ind w:right="283"/>
        <w:rPr>
          <w:rFonts w:ascii="Arial" w:eastAsia="Arial" w:hAnsi="Arial" w:cs="Arial"/>
          <w:sz w:val="22"/>
          <w:szCs w:val="22"/>
        </w:rPr>
      </w:pPr>
      <w:r>
        <w:rPr>
          <w:rFonts w:ascii="Arial" w:eastAsia="Arial" w:hAnsi="Arial" w:cs="Arial"/>
          <w:sz w:val="22"/>
          <w:szCs w:val="22"/>
        </w:rPr>
        <w:t>______________________________________________ ___________________________</w:t>
      </w:r>
    </w:p>
    <w:p w14:paraId="1757DCCA" w14:textId="77777777" w:rsidR="00E45880" w:rsidRDefault="00B62DAC">
      <w:pPr>
        <w:tabs>
          <w:tab w:val="center" w:pos="4536"/>
          <w:tab w:val="right" w:pos="9072"/>
        </w:tabs>
        <w:ind w:left="6379" w:right="283"/>
        <w:rPr>
          <w:rFonts w:ascii="Arial" w:eastAsia="Arial" w:hAnsi="Arial" w:cs="Arial"/>
          <w:sz w:val="22"/>
          <w:szCs w:val="22"/>
        </w:rPr>
      </w:pPr>
      <w:r>
        <w:rPr>
          <w:rFonts w:ascii="Arial" w:eastAsia="Arial" w:hAnsi="Arial" w:cs="Arial"/>
          <w:sz w:val="22"/>
          <w:szCs w:val="22"/>
        </w:rPr>
        <w:t>Nachname, Vorname des Kindes</w:t>
      </w:r>
      <w:r>
        <w:rPr>
          <w:rFonts w:ascii="Arial" w:eastAsia="Arial" w:hAnsi="Arial" w:cs="Arial"/>
          <w:sz w:val="22"/>
          <w:szCs w:val="22"/>
        </w:rPr>
        <w:tab/>
        <w:t xml:space="preserve">                                        Geburtsdatum des Kindes</w:t>
      </w:r>
    </w:p>
    <w:p w14:paraId="20BDDF2B" w14:textId="77777777" w:rsidR="00E45880" w:rsidRDefault="00E45880">
      <w:pPr>
        <w:tabs>
          <w:tab w:val="center" w:pos="4536"/>
          <w:tab w:val="right" w:pos="9072"/>
        </w:tabs>
        <w:ind w:right="283"/>
        <w:rPr>
          <w:rFonts w:ascii="Arial" w:eastAsia="Arial" w:hAnsi="Arial" w:cs="Arial"/>
          <w:sz w:val="22"/>
          <w:szCs w:val="22"/>
        </w:rPr>
      </w:pPr>
    </w:p>
    <w:p w14:paraId="2F27276D" w14:textId="77777777" w:rsidR="00E45880" w:rsidRDefault="00B62DAC">
      <w:pPr>
        <w:tabs>
          <w:tab w:val="center" w:pos="4536"/>
          <w:tab w:val="right" w:pos="9072"/>
        </w:tabs>
        <w:ind w:right="283"/>
        <w:jc w:val="both"/>
        <w:rPr>
          <w:rFonts w:ascii="Arial" w:eastAsia="Arial" w:hAnsi="Arial" w:cs="Arial"/>
          <w:sz w:val="22"/>
          <w:szCs w:val="22"/>
        </w:rPr>
      </w:pPr>
      <w:r>
        <w:rPr>
          <w:rFonts w:ascii="Arial" w:eastAsia="Arial" w:hAnsi="Arial" w:cs="Arial"/>
          <w:sz w:val="22"/>
          <w:szCs w:val="22"/>
        </w:rPr>
        <w:t>Nach der aktuell geltenden Einreise-Quarantäneverordnung (</w:t>
      </w:r>
      <w:hyperlink r:id="rId7">
        <w:r>
          <w:rPr>
            <w:rFonts w:ascii="Arial" w:eastAsia="Arial" w:hAnsi="Arial" w:cs="Arial"/>
            <w:color w:val="0000FF"/>
            <w:sz w:val="22"/>
            <w:szCs w:val="22"/>
            <w:u w:val="single"/>
          </w:rPr>
          <w:t>https://www.gesetze-bayern.de/Content/Document/BayEQV/true</w:t>
        </w:r>
      </w:hyperlink>
      <w:r>
        <w:rPr>
          <w:rFonts w:ascii="Arial" w:eastAsia="Arial" w:hAnsi="Arial" w:cs="Arial"/>
          <w:sz w:val="22"/>
          <w:szCs w:val="22"/>
        </w:rPr>
        <w:t>) müssen sich Personen, die sich innerhalb der letzten 14 Tage in einem Risikogebiet aufgehalten haben, bei der Einreise in den Freistaat Bayern grundsätzlich für einen Zeitraum von 14 Tagen in hä</w:t>
      </w:r>
      <w:r>
        <w:rPr>
          <w:rFonts w:ascii="Arial" w:eastAsia="Arial" w:hAnsi="Arial" w:cs="Arial"/>
          <w:sz w:val="22"/>
          <w:szCs w:val="22"/>
        </w:rPr>
        <w:t>usliche Quarantäne begeben. Ausnahmen bestehen bspw. bei Vorlage eines ärztlichen Zeugnisses nach den Maßgaben oben genannter Verordnung. Selbstverständlich ist für die Zeit der Quarantäne auch der Besuch einer Kita nicht gestattet. Dies gilt sowohl für di</w:t>
      </w:r>
      <w:r>
        <w:rPr>
          <w:rFonts w:ascii="Arial" w:eastAsia="Arial" w:hAnsi="Arial" w:cs="Arial"/>
          <w:sz w:val="22"/>
          <w:szCs w:val="22"/>
        </w:rPr>
        <w:t>e Beschäftigten als auch für die Kinder und Eltern. Das Robert-Koch-Institut (RKI) weist die jeweils aktuelle Einstufung aller Risikogebiete auf seiner Internetseite aus (</w:t>
      </w:r>
      <w:hyperlink r:id="rId8">
        <w:r>
          <w:rPr>
            <w:rFonts w:ascii="Arial" w:eastAsia="Arial" w:hAnsi="Arial" w:cs="Arial"/>
            <w:color w:val="0000FF"/>
            <w:sz w:val="22"/>
            <w:szCs w:val="22"/>
            <w:u w:val="single"/>
          </w:rPr>
          <w:t>https://www.rki.de/DE/Content/InfAZ/N/Neuartiges_Coron</w:t>
        </w:r>
        <w:r>
          <w:rPr>
            <w:rFonts w:ascii="Arial" w:eastAsia="Arial" w:hAnsi="Arial" w:cs="Arial"/>
            <w:color w:val="0000FF"/>
            <w:sz w:val="22"/>
            <w:szCs w:val="22"/>
            <w:u w:val="single"/>
          </w:rPr>
          <w:t>avirus/Risikogebiete_neu.html</w:t>
        </w:r>
      </w:hyperlink>
      <w:r>
        <w:rPr>
          <w:rFonts w:ascii="Arial" w:eastAsia="Arial" w:hAnsi="Arial" w:cs="Arial"/>
          <w:sz w:val="22"/>
          <w:szCs w:val="22"/>
        </w:rPr>
        <w:t>).</w:t>
      </w:r>
    </w:p>
    <w:p w14:paraId="0C2039EC" w14:textId="77777777" w:rsidR="00E45880" w:rsidRDefault="00E45880">
      <w:pPr>
        <w:tabs>
          <w:tab w:val="center" w:pos="4536"/>
          <w:tab w:val="right" w:pos="9072"/>
        </w:tabs>
        <w:ind w:right="283"/>
        <w:rPr>
          <w:rFonts w:ascii="Arial" w:eastAsia="Arial" w:hAnsi="Arial" w:cs="Arial"/>
          <w:sz w:val="22"/>
          <w:szCs w:val="22"/>
        </w:rPr>
      </w:pPr>
    </w:p>
    <w:p w14:paraId="4B5AC47D" w14:textId="77777777" w:rsidR="00E45880" w:rsidRDefault="00E45880">
      <w:pPr>
        <w:tabs>
          <w:tab w:val="center" w:pos="4536"/>
          <w:tab w:val="right" w:pos="9072"/>
        </w:tabs>
        <w:ind w:right="283"/>
        <w:rPr>
          <w:rFonts w:ascii="Arial" w:eastAsia="Arial" w:hAnsi="Arial" w:cs="Arial"/>
          <w:sz w:val="22"/>
          <w:szCs w:val="22"/>
        </w:rPr>
      </w:pPr>
    </w:p>
    <w:p w14:paraId="7430BA43" w14:textId="77777777" w:rsidR="00E45880" w:rsidRDefault="00B62DAC">
      <w:pPr>
        <w:tabs>
          <w:tab w:val="center" w:pos="4536"/>
          <w:tab w:val="right" w:pos="9072"/>
        </w:tabs>
        <w:ind w:right="283"/>
        <w:rPr>
          <w:rFonts w:ascii="Arial" w:eastAsia="Arial" w:hAnsi="Arial" w:cs="Arial"/>
          <w:sz w:val="22"/>
          <w:szCs w:val="22"/>
        </w:rPr>
      </w:pPr>
      <w:r>
        <w:rPr>
          <w:rFonts w:ascii="Arial" w:eastAsia="Arial" w:hAnsi="Arial" w:cs="Arial"/>
          <w:sz w:val="22"/>
          <w:szCs w:val="22"/>
        </w:rPr>
        <w:t>Angaben zum Kind:</w:t>
      </w:r>
    </w:p>
    <w:p w14:paraId="0C6687CA" w14:textId="77777777" w:rsidR="00E45880" w:rsidRDefault="00E45880">
      <w:pPr>
        <w:tabs>
          <w:tab w:val="center" w:pos="4536"/>
          <w:tab w:val="right" w:pos="9072"/>
        </w:tabs>
        <w:ind w:right="283"/>
        <w:rPr>
          <w:rFonts w:ascii="Arial" w:eastAsia="Arial" w:hAnsi="Arial" w:cs="Arial"/>
          <w:sz w:val="22"/>
          <w:szCs w:val="22"/>
        </w:rPr>
      </w:pPr>
    </w:p>
    <w:p w14:paraId="54741624" w14:textId="77777777" w:rsidR="00E45880" w:rsidRDefault="00B62DAC">
      <w:pPr>
        <w:tabs>
          <w:tab w:val="center" w:pos="4536"/>
          <w:tab w:val="right" w:pos="9072"/>
        </w:tabs>
        <w:ind w:left="426" w:right="283"/>
        <w:rPr>
          <w:rFonts w:ascii="Arial" w:eastAsia="Arial" w:hAnsi="Arial" w:cs="Arial"/>
          <w:sz w:val="22"/>
          <w:szCs w:val="22"/>
        </w:rPr>
      </w:pPr>
      <w:r>
        <w:rPr>
          <w:rFonts w:ascii="MS Gothic" w:eastAsia="MS Gothic" w:hAnsi="MS Gothic" w:cs="MS Gothic"/>
          <w:sz w:val="22"/>
          <w:szCs w:val="22"/>
        </w:rPr>
        <w:t>☐</w:t>
      </w:r>
      <w:r>
        <w:rPr>
          <w:rFonts w:ascii="MS Gothic" w:eastAsia="MS Gothic" w:hAnsi="MS Gothic" w:cs="MS Gothic"/>
          <w:sz w:val="22"/>
          <w:szCs w:val="22"/>
        </w:rPr>
        <w:tab/>
      </w:r>
      <w:r>
        <w:rPr>
          <w:rFonts w:ascii="Arial" w:eastAsia="Arial" w:hAnsi="Arial" w:cs="Arial"/>
          <w:sz w:val="22"/>
          <w:szCs w:val="22"/>
        </w:rPr>
        <w:t>Das angegebene Kind weist keine Krankheitssymptome auf.</w:t>
      </w:r>
    </w:p>
    <w:p w14:paraId="0482410B" w14:textId="77777777" w:rsidR="00E45880" w:rsidRDefault="00E45880">
      <w:pPr>
        <w:tabs>
          <w:tab w:val="center" w:pos="4536"/>
          <w:tab w:val="right" w:pos="9072"/>
        </w:tabs>
        <w:ind w:right="283"/>
        <w:rPr>
          <w:rFonts w:ascii="Arial" w:eastAsia="Arial" w:hAnsi="Arial" w:cs="Arial"/>
          <w:sz w:val="22"/>
          <w:szCs w:val="22"/>
        </w:rPr>
      </w:pPr>
    </w:p>
    <w:p w14:paraId="1405EDEF" w14:textId="77777777" w:rsidR="00E45880" w:rsidRDefault="00B62DAC">
      <w:pPr>
        <w:tabs>
          <w:tab w:val="center" w:pos="4536"/>
          <w:tab w:val="right" w:pos="9072"/>
        </w:tabs>
        <w:ind w:left="426" w:right="283"/>
        <w:rPr>
          <w:rFonts w:ascii="Arial" w:eastAsia="Arial" w:hAnsi="Arial" w:cs="Arial"/>
          <w:sz w:val="22"/>
          <w:szCs w:val="22"/>
        </w:rPr>
      </w:pPr>
      <w:r>
        <w:rPr>
          <w:rFonts w:ascii="MS Gothic" w:eastAsia="MS Gothic" w:hAnsi="MS Gothic" w:cs="MS Gothic"/>
          <w:sz w:val="22"/>
          <w:szCs w:val="22"/>
        </w:rPr>
        <w:t>☐</w:t>
      </w:r>
      <w:r>
        <w:rPr>
          <w:rFonts w:ascii="MS Gothic" w:eastAsia="MS Gothic" w:hAnsi="MS Gothic" w:cs="MS Gothic"/>
          <w:sz w:val="22"/>
          <w:szCs w:val="22"/>
        </w:rPr>
        <w:tab/>
      </w:r>
      <w:r>
        <w:rPr>
          <w:rFonts w:ascii="Arial" w:eastAsia="Arial" w:hAnsi="Arial" w:cs="Arial"/>
          <w:sz w:val="22"/>
          <w:szCs w:val="22"/>
        </w:rPr>
        <w:t>Das angegebene Kind steht und stand nicht in Kontakt zu mit dem Coronavirus SARS-CoV-2 infizierten Personen bzw. seit dem Kontakt sind mindest</w:t>
      </w:r>
      <w:r>
        <w:rPr>
          <w:rFonts w:ascii="Arial" w:eastAsia="Arial" w:hAnsi="Arial" w:cs="Arial"/>
          <w:sz w:val="22"/>
          <w:szCs w:val="22"/>
        </w:rPr>
        <w:t>ens 14 Tage vergangen.</w:t>
      </w:r>
    </w:p>
    <w:p w14:paraId="4285A05F" w14:textId="77777777" w:rsidR="00E45880" w:rsidRDefault="00E45880">
      <w:pPr>
        <w:tabs>
          <w:tab w:val="center" w:pos="4536"/>
          <w:tab w:val="right" w:pos="9072"/>
        </w:tabs>
        <w:ind w:left="426" w:right="283"/>
        <w:rPr>
          <w:rFonts w:ascii="Arial" w:eastAsia="Arial" w:hAnsi="Arial" w:cs="Arial"/>
          <w:sz w:val="22"/>
          <w:szCs w:val="22"/>
        </w:rPr>
      </w:pPr>
    </w:p>
    <w:p w14:paraId="1B663F58" w14:textId="77777777" w:rsidR="00E45880" w:rsidRDefault="00B62DAC">
      <w:pPr>
        <w:tabs>
          <w:tab w:val="center" w:pos="4536"/>
          <w:tab w:val="right" w:pos="9072"/>
        </w:tabs>
        <w:ind w:left="426" w:right="283"/>
        <w:rPr>
          <w:rFonts w:ascii="Arial" w:eastAsia="Arial" w:hAnsi="Arial" w:cs="Arial"/>
          <w:sz w:val="22"/>
          <w:szCs w:val="22"/>
        </w:rPr>
      </w:pPr>
      <w:r>
        <w:rPr>
          <w:rFonts w:ascii="MS Gothic" w:eastAsia="MS Gothic" w:hAnsi="MS Gothic" w:cs="MS Gothic"/>
          <w:sz w:val="22"/>
          <w:szCs w:val="22"/>
        </w:rPr>
        <w:t>☐</w:t>
      </w:r>
      <w:r>
        <w:rPr>
          <w:rFonts w:ascii="MS Gothic" w:eastAsia="MS Gothic" w:hAnsi="MS Gothic" w:cs="MS Gothic"/>
          <w:sz w:val="22"/>
          <w:szCs w:val="22"/>
        </w:rPr>
        <w:tab/>
      </w:r>
      <w:r>
        <w:rPr>
          <w:rFonts w:ascii="Arial" w:eastAsia="Arial" w:hAnsi="Arial" w:cs="Arial"/>
          <w:sz w:val="22"/>
          <w:szCs w:val="22"/>
        </w:rPr>
        <w:t>Das angegebene Kind war in den letzten 14 Tagen nicht in einem nach dem Robert-Koch-Institut ausgewiesenem Risikogebiet bzw. verfügt über ein ärztliches Attest, welches bestätigt, dass keine Anhaltspunkte für das Vorliegen einer I</w:t>
      </w:r>
      <w:r>
        <w:rPr>
          <w:rFonts w:ascii="Arial" w:eastAsia="Arial" w:hAnsi="Arial" w:cs="Arial"/>
          <w:sz w:val="22"/>
          <w:szCs w:val="22"/>
        </w:rPr>
        <w:t>nfektion mit dem Coronavirus SARS-CoV-2 vorhanden sind.</w:t>
      </w:r>
    </w:p>
    <w:p w14:paraId="3C98DCD9" w14:textId="77777777" w:rsidR="00E45880" w:rsidRDefault="00E45880">
      <w:pPr>
        <w:tabs>
          <w:tab w:val="center" w:pos="4536"/>
          <w:tab w:val="right" w:pos="9072"/>
        </w:tabs>
        <w:ind w:left="426" w:right="283"/>
        <w:rPr>
          <w:rFonts w:ascii="Arial" w:eastAsia="Arial" w:hAnsi="Arial" w:cs="Arial"/>
          <w:sz w:val="22"/>
          <w:szCs w:val="22"/>
        </w:rPr>
      </w:pPr>
    </w:p>
    <w:p w14:paraId="4F5D4E6B" w14:textId="77777777" w:rsidR="00E45880" w:rsidRDefault="00B62DAC">
      <w:pPr>
        <w:tabs>
          <w:tab w:val="center" w:pos="4536"/>
          <w:tab w:val="right" w:pos="9072"/>
        </w:tabs>
        <w:ind w:left="426" w:right="283"/>
        <w:rPr>
          <w:rFonts w:ascii="Arial" w:eastAsia="Arial" w:hAnsi="Arial" w:cs="Arial"/>
          <w:sz w:val="22"/>
          <w:szCs w:val="22"/>
        </w:rPr>
      </w:pPr>
      <w:r>
        <w:rPr>
          <w:rFonts w:ascii="MS Gothic" w:eastAsia="MS Gothic" w:hAnsi="MS Gothic" w:cs="MS Gothic"/>
          <w:sz w:val="22"/>
          <w:szCs w:val="22"/>
        </w:rPr>
        <w:t>☐</w:t>
      </w:r>
      <w:r>
        <w:rPr>
          <w:rFonts w:ascii="Arial" w:eastAsia="Arial" w:hAnsi="Arial" w:cs="Arial"/>
          <w:sz w:val="22"/>
          <w:szCs w:val="22"/>
        </w:rPr>
        <w:tab/>
        <w:t>Das angegebene Kind unterliegt keiner sonstigen Quarantänemaßnahme.</w:t>
      </w:r>
    </w:p>
    <w:p w14:paraId="499633B1" w14:textId="77777777" w:rsidR="00E45880" w:rsidRDefault="00E45880">
      <w:pPr>
        <w:tabs>
          <w:tab w:val="center" w:pos="4536"/>
          <w:tab w:val="right" w:pos="9072"/>
        </w:tabs>
        <w:ind w:left="426" w:right="283"/>
        <w:rPr>
          <w:rFonts w:ascii="Arial" w:eastAsia="Arial" w:hAnsi="Arial" w:cs="Arial"/>
          <w:sz w:val="22"/>
          <w:szCs w:val="22"/>
        </w:rPr>
      </w:pPr>
    </w:p>
    <w:p w14:paraId="2249D875" w14:textId="77777777" w:rsidR="00E45880" w:rsidRDefault="00B62DAC">
      <w:pPr>
        <w:tabs>
          <w:tab w:val="center" w:pos="4536"/>
          <w:tab w:val="right" w:pos="9072"/>
        </w:tabs>
        <w:ind w:left="426" w:right="283"/>
        <w:rPr>
          <w:rFonts w:ascii="Arial" w:eastAsia="Arial" w:hAnsi="Arial" w:cs="Arial"/>
          <w:sz w:val="22"/>
          <w:szCs w:val="22"/>
        </w:rPr>
      </w:pPr>
      <w:r>
        <w:rPr>
          <w:rFonts w:ascii="MS Gothic" w:eastAsia="MS Gothic" w:hAnsi="MS Gothic" w:cs="MS Gothic"/>
          <w:sz w:val="22"/>
          <w:szCs w:val="22"/>
        </w:rPr>
        <w:t>☐</w:t>
      </w:r>
      <w:r>
        <w:rPr>
          <w:rFonts w:ascii="MS Gothic" w:eastAsia="MS Gothic" w:hAnsi="MS Gothic" w:cs="MS Gothic"/>
          <w:sz w:val="22"/>
          <w:szCs w:val="22"/>
        </w:rPr>
        <w:tab/>
      </w:r>
      <w:r>
        <w:rPr>
          <w:rFonts w:ascii="Arial" w:eastAsia="Arial" w:hAnsi="Arial" w:cs="Arial"/>
          <w:sz w:val="22"/>
          <w:szCs w:val="22"/>
        </w:rPr>
        <w:t>Ich versichere die Richtigkeit aller Angaben.</w:t>
      </w:r>
    </w:p>
    <w:p w14:paraId="0601BB1A" w14:textId="77777777" w:rsidR="00E45880" w:rsidRDefault="00E45880">
      <w:pPr>
        <w:tabs>
          <w:tab w:val="center" w:pos="4536"/>
          <w:tab w:val="right" w:pos="9072"/>
        </w:tabs>
        <w:ind w:right="283"/>
        <w:rPr>
          <w:rFonts w:ascii="Arial" w:eastAsia="Arial" w:hAnsi="Arial" w:cs="Arial"/>
          <w:sz w:val="22"/>
          <w:szCs w:val="22"/>
        </w:rPr>
      </w:pPr>
    </w:p>
    <w:p w14:paraId="0B738993" w14:textId="77777777" w:rsidR="00E45880" w:rsidRDefault="00E45880">
      <w:pPr>
        <w:tabs>
          <w:tab w:val="center" w:pos="4536"/>
          <w:tab w:val="right" w:pos="9072"/>
        </w:tabs>
        <w:ind w:right="283"/>
        <w:rPr>
          <w:rFonts w:ascii="Arial" w:eastAsia="Arial" w:hAnsi="Arial" w:cs="Arial"/>
          <w:sz w:val="22"/>
          <w:szCs w:val="22"/>
        </w:rPr>
      </w:pPr>
    </w:p>
    <w:p w14:paraId="6A71778F" w14:textId="77777777" w:rsidR="00E45880" w:rsidRDefault="00E45880">
      <w:pPr>
        <w:tabs>
          <w:tab w:val="center" w:pos="4536"/>
          <w:tab w:val="right" w:pos="9072"/>
        </w:tabs>
        <w:ind w:right="283"/>
        <w:rPr>
          <w:rFonts w:ascii="Arial" w:eastAsia="Arial" w:hAnsi="Arial" w:cs="Arial"/>
          <w:sz w:val="22"/>
          <w:szCs w:val="22"/>
        </w:rPr>
      </w:pPr>
    </w:p>
    <w:p w14:paraId="1E049AC5" w14:textId="77777777" w:rsidR="00E45880" w:rsidRDefault="00B62DAC">
      <w:pPr>
        <w:tabs>
          <w:tab w:val="center" w:pos="4536"/>
          <w:tab w:val="right" w:pos="9072"/>
        </w:tabs>
        <w:ind w:left="5670" w:right="283" w:hanging="5670"/>
        <w:rPr>
          <w:rFonts w:ascii="Arial" w:eastAsia="Arial" w:hAnsi="Arial" w:cs="Arial"/>
          <w:sz w:val="22"/>
          <w:szCs w:val="22"/>
        </w:rPr>
      </w:pPr>
      <w:r>
        <w:rPr>
          <w:rFonts w:ascii="Arial" w:eastAsia="Arial" w:hAnsi="Arial" w:cs="Arial"/>
          <w:sz w:val="22"/>
          <w:szCs w:val="22"/>
        </w:rPr>
        <w:t>________________________________</w:t>
      </w:r>
      <w:r>
        <w:rPr>
          <w:rFonts w:ascii="Arial" w:eastAsia="Arial" w:hAnsi="Arial" w:cs="Arial"/>
          <w:sz w:val="22"/>
          <w:szCs w:val="22"/>
        </w:rPr>
        <w:tab/>
      </w:r>
      <w:r>
        <w:rPr>
          <w:rFonts w:ascii="Arial" w:eastAsia="Arial" w:hAnsi="Arial" w:cs="Arial"/>
          <w:sz w:val="22"/>
          <w:szCs w:val="22"/>
        </w:rPr>
        <w:t xml:space="preserve">                       _______________________________</w:t>
      </w:r>
    </w:p>
    <w:p w14:paraId="31B227AC" w14:textId="77777777" w:rsidR="00E45880" w:rsidRDefault="00B62DAC">
      <w:pPr>
        <w:tabs>
          <w:tab w:val="center" w:pos="4536"/>
          <w:tab w:val="right" w:pos="9758"/>
        </w:tabs>
        <w:ind w:left="5670" w:right="283"/>
        <w:rPr>
          <w:rFonts w:ascii="Times New Roman" w:eastAsia="Times New Roman" w:hAnsi="Times New Roman" w:cs="Times New Roman"/>
          <w:b/>
        </w:rPr>
      </w:pPr>
      <w:r>
        <w:rPr>
          <w:rFonts w:ascii="Arial" w:eastAsia="Arial" w:hAnsi="Arial" w:cs="Arial"/>
          <w:sz w:val="22"/>
          <w:szCs w:val="22"/>
        </w:rPr>
        <w:t>Ort, Datum</w:t>
      </w:r>
      <w:r>
        <w:rPr>
          <w:rFonts w:ascii="Arial" w:eastAsia="Arial" w:hAnsi="Arial" w:cs="Arial"/>
          <w:sz w:val="22"/>
          <w:szCs w:val="22"/>
        </w:rPr>
        <w:tab/>
      </w:r>
      <w:r>
        <w:rPr>
          <w:rFonts w:ascii="Arial" w:eastAsia="Arial" w:hAnsi="Arial" w:cs="Arial"/>
          <w:sz w:val="22"/>
          <w:szCs w:val="22"/>
        </w:rPr>
        <w:tab/>
        <w:t>Unterschrift Erziehungsberechtigte/r</w:t>
      </w:r>
    </w:p>
    <w:p w14:paraId="1AA8BC7D" w14:textId="77777777" w:rsidR="00E45880" w:rsidRDefault="00E45880">
      <w:pPr>
        <w:rPr>
          <w:b/>
        </w:rPr>
      </w:pPr>
      <w:bookmarkStart w:id="0" w:name="_heading=h.gjdgxs" w:colFirst="0" w:colLast="0"/>
      <w:bookmarkEnd w:id="0"/>
    </w:p>
    <w:sectPr w:rsidR="00E45880">
      <w:headerReference w:type="default" r:id="rId9"/>
      <w:footerReference w:type="default" r:id="rId10"/>
      <w:pgSz w:w="11900" w:h="16840"/>
      <w:pgMar w:top="708" w:right="1417" w:bottom="1261" w:left="85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2488F" w14:textId="77777777" w:rsidR="00B62DAC" w:rsidRDefault="00B62DAC">
      <w:r>
        <w:separator/>
      </w:r>
    </w:p>
  </w:endnote>
  <w:endnote w:type="continuationSeparator" w:id="0">
    <w:p w14:paraId="2088D0A7" w14:textId="77777777" w:rsidR="00B62DAC" w:rsidRDefault="00B62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CA1C9" w14:textId="77777777" w:rsidR="00E45880" w:rsidRDefault="00B62DAC">
    <w:pPr>
      <w:tabs>
        <w:tab w:val="center" w:pos="4536"/>
        <w:tab w:val="right" w:pos="9072"/>
      </w:tabs>
      <w:spacing w:after="200"/>
      <w:jc w:val="center"/>
    </w:pPr>
    <w:proofErr w:type="spellStart"/>
    <w:r>
      <w:rPr>
        <w:rFonts w:ascii="Calibri" w:eastAsia="Calibri" w:hAnsi="Calibri" w:cs="Calibri"/>
        <w:color w:val="A6A6A6"/>
        <w:sz w:val="17"/>
        <w:szCs w:val="17"/>
      </w:rPr>
      <w:t>Česká</w:t>
    </w:r>
    <w:proofErr w:type="spellEnd"/>
    <w:r>
      <w:rPr>
        <w:rFonts w:ascii="Calibri" w:eastAsia="Calibri" w:hAnsi="Calibri" w:cs="Calibri"/>
        <w:color w:val="A6A6A6"/>
        <w:sz w:val="17"/>
        <w:szCs w:val="17"/>
      </w:rPr>
      <w:t xml:space="preserve"> </w:t>
    </w:r>
    <w:proofErr w:type="spellStart"/>
    <w:r>
      <w:rPr>
        <w:rFonts w:ascii="Calibri" w:eastAsia="Calibri" w:hAnsi="Calibri" w:cs="Calibri"/>
        <w:color w:val="A6A6A6"/>
        <w:sz w:val="17"/>
        <w:szCs w:val="17"/>
      </w:rPr>
      <w:t>škola</w:t>
    </w:r>
    <w:proofErr w:type="spellEnd"/>
    <w:r>
      <w:rPr>
        <w:rFonts w:ascii="Calibri" w:eastAsia="Calibri" w:hAnsi="Calibri" w:cs="Calibri"/>
        <w:color w:val="A6A6A6"/>
        <w:sz w:val="17"/>
        <w:szCs w:val="17"/>
      </w:rPr>
      <w:t xml:space="preserve"> v </w:t>
    </w:r>
    <w:proofErr w:type="spellStart"/>
    <w:r>
      <w:rPr>
        <w:rFonts w:ascii="Calibri" w:eastAsia="Calibri" w:hAnsi="Calibri" w:cs="Calibri"/>
        <w:color w:val="A6A6A6"/>
        <w:sz w:val="17"/>
        <w:szCs w:val="17"/>
      </w:rPr>
      <w:t>Řezně</w:t>
    </w:r>
    <w:proofErr w:type="spellEnd"/>
    <w:r>
      <w:rPr>
        <w:rFonts w:ascii="Calibri" w:eastAsia="Calibri" w:hAnsi="Calibri" w:cs="Calibri"/>
        <w:color w:val="A6A6A6"/>
        <w:sz w:val="17"/>
        <w:szCs w:val="17"/>
      </w:rPr>
      <w:t xml:space="preserve"> – Tschechische Schule Regensburg e.V., Amtsgericht Regensburg VR 200947, Steuer-Nr.: 244/107/40504</w:t>
    </w:r>
    <w:r>
      <w:rPr>
        <w:rFonts w:ascii="Calibri" w:eastAsia="Calibri" w:hAnsi="Calibri" w:cs="Calibri"/>
        <w:color w:val="A6A6A6"/>
        <w:sz w:val="17"/>
        <w:szCs w:val="17"/>
      </w:rPr>
      <w:br/>
      <w:t>BLZ 750 500 00, Kto. 26535435, IBAN: DE26 7505 0000 0026 5354 35, BIC: BYLADEM1RBG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334D5B" w14:textId="77777777" w:rsidR="00B62DAC" w:rsidRDefault="00B62DAC">
      <w:r>
        <w:separator/>
      </w:r>
    </w:p>
  </w:footnote>
  <w:footnote w:type="continuationSeparator" w:id="0">
    <w:p w14:paraId="54DA81BF" w14:textId="77777777" w:rsidR="00B62DAC" w:rsidRDefault="00B62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7DD0" w14:textId="77777777" w:rsidR="00E45880" w:rsidRDefault="00B62DAC">
    <w:pPr>
      <w:spacing w:after="60"/>
      <w:jc w:val="right"/>
      <w:rPr>
        <w:b/>
      </w:rPr>
    </w:pPr>
    <w:proofErr w:type="spellStart"/>
    <w:r>
      <w:rPr>
        <w:b/>
      </w:rPr>
      <w:t>Česká</w:t>
    </w:r>
    <w:proofErr w:type="spellEnd"/>
    <w:r>
      <w:rPr>
        <w:b/>
      </w:rPr>
      <w:t xml:space="preserve"> </w:t>
    </w:r>
    <w:proofErr w:type="spellStart"/>
    <w:r>
      <w:rPr>
        <w:b/>
      </w:rPr>
      <w:t>škola</w:t>
    </w:r>
    <w:proofErr w:type="spellEnd"/>
    <w:r>
      <w:rPr>
        <w:b/>
      </w:rPr>
      <w:t xml:space="preserve"> v </w:t>
    </w:r>
    <w:proofErr w:type="spellStart"/>
    <w:r>
      <w:rPr>
        <w:b/>
      </w:rPr>
      <w:t>Řezně</w:t>
    </w:r>
    <w:proofErr w:type="spellEnd"/>
    <w:r>
      <w:rPr>
        <w:b/>
      </w:rPr>
      <w:t xml:space="preserve"> – Tschechische Schule Regensburg e.V.</w:t>
    </w:r>
    <w:r>
      <w:rPr>
        <w:noProof/>
      </w:rPr>
      <w:drawing>
        <wp:anchor distT="0" distB="0" distL="114300" distR="114300" simplePos="0" relativeHeight="251658240" behindDoc="0" locked="0" layoutInCell="1" hidden="0" allowOverlap="1" wp14:anchorId="6FB09674" wp14:editId="6488E18A">
          <wp:simplePos x="0" y="0"/>
          <wp:positionH relativeFrom="column">
            <wp:posOffset>1</wp:posOffset>
          </wp:positionH>
          <wp:positionV relativeFrom="paragraph">
            <wp:posOffset>-95249</wp:posOffset>
          </wp:positionV>
          <wp:extent cx="1787525" cy="1386840"/>
          <wp:effectExtent l="0" t="0" r="0" b="0"/>
          <wp:wrapNone/>
          <wp:docPr id="5" name="image1.jpg" descr="ČŠŘ logo tmavší"/>
          <wp:cNvGraphicFramePr/>
          <a:graphic xmlns:a="http://schemas.openxmlformats.org/drawingml/2006/main">
            <a:graphicData uri="http://schemas.openxmlformats.org/drawingml/2006/picture">
              <pic:pic xmlns:pic="http://schemas.openxmlformats.org/drawingml/2006/picture">
                <pic:nvPicPr>
                  <pic:cNvPr id="0" name="image1.jpg" descr="ČŠŘ logo tmavší"/>
                  <pic:cNvPicPr preferRelativeResize="0"/>
                </pic:nvPicPr>
                <pic:blipFill>
                  <a:blip r:embed="rId1"/>
                  <a:srcRect r="8756"/>
                  <a:stretch>
                    <a:fillRect/>
                  </a:stretch>
                </pic:blipFill>
                <pic:spPr>
                  <a:xfrm>
                    <a:off x="0" y="0"/>
                    <a:ext cx="1787525" cy="1386840"/>
                  </a:xfrm>
                  <a:prstGeom prst="rect">
                    <a:avLst/>
                  </a:prstGeom>
                  <a:ln/>
                </pic:spPr>
              </pic:pic>
            </a:graphicData>
          </a:graphic>
        </wp:anchor>
      </w:drawing>
    </w:r>
  </w:p>
  <w:p w14:paraId="1DFC7573" w14:textId="77777777" w:rsidR="00E45880" w:rsidRDefault="00B62DAC">
    <w:pPr>
      <w:spacing w:after="60"/>
      <w:jc w:val="right"/>
      <w:rPr>
        <w:sz w:val="20"/>
        <w:szCs w:val="20"/>
      </w:rPr>
    </w:pPr>
    <w:r>
      <w:rPr>
        <w:sz w:val="20"/>
        <w:szCs w:val="20"/>
      </w:rPr>
      <w:t xml:space="preserve">c/o Radka </w:t>
    </w:r>
    <w:proofErr w:type="spellStart"/>
    <w:r>
      <w:rPr>
        <w:sz w:val="20"/>
        <w:szCs w:val="20"/>
      </w:rPr>
      <w:t>Bonacková</w:t>
    </w:r>
    <w:proofErr w:type="spellEnd"/>
    <w:r>
      <w:rPr>
        <w:sz w:val="20"/>
        <w:szCs w:val="20"/>
      </w:rPr>
      <w:t>, Landshuter Str. 15A, D-93047 Regensburg</w:t>
    </w:r>
  </w:p>
  <w:p w14:paraId="793281EF" w14:textId="77777777" w:rsidR="00E45880" w:rsidRDefault="00B62DAC">
    <w:pPr>
      <w:spacing w:after="60"/>
      <w:jc w:val="right"/>
      <w:rPr>
        <w:sz w:val="20"/>
        <w:szCs w:val="20"/>
      </w:rPr>
    </w:pPr>
    <w:r>
      <w:rPr>
        <w:sz w:val="20"/>
        <w:szCs w:val="20"/>
      </w:rPr>
      <w:t>Alena Goldberg (</w:t>
    </w:r>
    <w:proofErr w:type="spellStart"/>
    <w:r>
      <w:rPr>
        <w:sz w:val="20"/>
        <w:szCs w:val="20"/>
      </w:rPr>
      <w:t>předsedkyně</w:t>
    </w:r>
    <w:proofErr w:type="spellEnd"/>
    <w:r>
      <w:rPr>
        <w:sz w:val="20"/>
        <w:szCs w:val="20"/>
      </w:rPr>
      <w:t>/Vorsitzende)</w:t>
    </w:r>
  </w:p>
  <w:p w14:paraId="21AFA0C4" w14:textId="77777777" w:rsidR="00E45880" w:rsidRDefault="00B62DAC">
    <w:pPr>
      <w:spacing w:after="60"/>
      <w:jc w:val="right"/>
      <w:rPr>
        <w:sz w:val="20"/>
        <w:szCs w:val="20"/>
      </w:rPr>
    </w:pPr>
    <w:r>
      <w:rPr>
        <w:sz w:val="20"/>
        <w:szCs w:val="20"/>
      </w:rPr>
      <w:t xml:space="preserve">Petra </w:t>
    </w:r>
    <w:proofErr w:type="spellStart"/>
    <w:r>
      <w:rPr>
        <w:sz w:val="20"/>
        <w:szCs w:val="20"/>
      </w:rPr>
      <w:t>Píšová</w:t>
    </w:r>
    <w:proofErr w:type="spellEnd"/>
    <w:r>
      <w:rPr>
        <w:sz w:val="20"/>
        <w:szCs w:val="20"/>
      </w:rPr>
      <w:t xml:space="preserve"> (</w:t>
    </w:r>
    <w:proofErr w:type="spellStart"/>
    <w:r>
      <w:rPr>
        <w:sz w:val="20"/>
        <w:szCs w:val="20"/>
      </w:rPr>
      <w:t>místopředsedkyně</w:t>
    </w:r>
    <w:proofErr w:type="spellEnd"/>
    <w:r>
      <w:rPr>
        <w:sz w:val="20"/>
        <w:szCs w:val="20"/>
      </w:rPr>
      <w:t>/stellv. Vorsitzende)</w:t>
    </w:r>
  </w:p>
  <w:p w14:paraId="69B74B41" w14:textId="77777777" w:rsidR="00E45880" w:rsidRDefault="00B62DAC">
    <w:pPr>
      <w:spacing w:after="60"/>
      <w:jc w:val="right"/>
      <w:rPr>
        <w:sz w:val="20"/>
        <w:szCs w:val="20"/>
      </w:rPr>
    </w:pPr>
    <w:r>
      <w:rPr>
        <w:sz w:val="20"/>
        <w:szCs w:val="20"/>
      </w:rPr>
      <w:t xml:space="preserve">Eva </w:t>
    </w:r>
    <w:proofErr w:type="spellStart"/>
    <w:r>
      <w:rPr>
        <w:sz w:val="20"/>
        <w:szCs w:val="20"/>
      </w:rPr>
      <w:t>Handzová</w:t>
    </w:r>
    <w:proofErr w:type="spellEnd"/>
    <w:r>
      <w:rPr>
        <w:sz w:val="20"/>
        <w:szCs w:val="20"/>
      </w:rPr>
      <w:t xml:space="preserve"> (</w:t>
    </w:r>
    <w:proofErr w:type="spellStart"/>
    <w:r>
      <w:rPr>
        <w:sz w:val="20"/>
        <w:szCs w:val="20"/>
      </w:rPr>
      <w:t>pokladní</w:t>
    </w:r>
    <w:proofErr w:type="spellEnd"/>
    <w:r>
      <w:rPr>
        <w:sz w:val="20"/>
        <w:szCs w:val="20"/>
      </w:rPr>
      <w:t>/Schatzmeisterin)</w:t>
    </w:r>
  </w:p>
  <w:p w14:paraId="37CEE477" w14:textId="77777777" w:rsidR="00E45880" w:rsidRDefault="00B62DAC">
    <w:pPr>
      <w:spacing w:after="60"/>
      <w:jc w:val="right"/>
      <w:rPr>
        <w:sz w:val="20"/>
        <w:szCs w:val="20"/>
      </w:rPr>
    </w:pPr>
    <w:proofErr w:type="spellStart"/>
    <w:r>
      <w:rPr>
        <w:sz w:val="20"/>
        <w:szCs w:val="20"/>
      </w:rPr>
      <w:t>Markéta</w:t>
    </w:r>
    <w:proofErr w:type="spellEnd"/>
    <w:r>
      <w:rPr>
        <w:sz w:val="20"/>
        <w:szCs w:val="20"/>
      </w:rPr>
      <w:t xml:space="preserve"> </w:t>
    </w:r>
    <w:proofErr w:type="spellStart"/>
    <w:r>
      <w:rPr>
        <w:sz w:val="20"/>
        <w:szCs w:val="20"/>
      </w:rPr>
      <w:t>Lukášová</w:t>
    </w:r>
    <w:proofErr w:type="spellEnd"/>
    <w:r>
      <w:rPr>
        <w:sz w:val="20"/>
        <w:szCs w:val="20"/>
      </w:rPr>
      <w:t xml:space="preserve"> (</w:t>
    </w:r>
    <w:proofErr w:type="spellStart"/>
    <w:r>
      <w:rPr>
        <w:sz w:val="20"/>
        <w:szCs w:val="20"/>
      </w:rPr>
      <w:t>zapisovatelka</w:t>
    </w:r>
    <w:proofErr w:type="spellEnd"/>
    <w:r>
      <w:rPr>
        <w:sz w:val="20"/>
        <w:szCs w:val="20"/>
      </w:rPr>
      <w:t>/Schriftführerin)</w:t>
    </w:r>
  </w:p>
  <w:p w14:paraId="171F79A2" w14:textId="77777777" w:rsidR="00E45880" w:rsidRDefault="00B62DAC">
    <w:pPr>
      <w:spacing w:after="60"/>
      <w:jc w:val="right"/>
      <w:rPr>
        <w:b/>
      </w:rPr>
    </w:pPr>
    <w:r>
      <w:rPr>
        <w:b/>
        <w:sz w:val="20"/>
        <w:szCs w:val="20"/>
      </w:rPr>
      <w:t>info@ceskasko</w:t>
    </w:r>
    <w:r>
      <w:rPr>
        <w:b/>
        <w:sz w:val="20"/>
        <w:szCs w:val="20"/>
      </w:rPr>
      <w:t>lavrezne.de, www.ceskaskolavrezne.de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880"/>
    <w:rsid w:val="008A6E07"/>
    <w:rsid w:val="00B62DAC"/>
    <w:rsid w:val="00E45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F2817"/>
  <w15:docId w15:val="{F87A05D2-AFAC-482E-931B-E322A47E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de-DE"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15D9"/>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Pf2dIggf+b8gRmx12bszCYFIxQ==">AMUW2mWrO4qN+zRUSH69JR0/AbhO84kGEBmDvAuvV5G63AeLU5hjTfbJcetMNr/UDF/1Xy/Ur3vYEMjHbXHLlQyJaE2EvaE1ZWFDmqdUYAHo+hoYnw7LR5AcJKOAIQibWCQYprlHgMoG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1716</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Pokorna</dc:creator>
  <cp:lastModifiedBy>Andrea Rybářová</cp:lastModifiedBy>
  <cp:revision>2</cp:revision>
  <dcterms:created xsi:type="dcterms:W3CDTF">2020-09-17T09:02:00Z</dcterms:created>
  <dcterms:modified xsi:type="dcterms:W3CDTF">2020-09-17T09:02:00Z</dcterms:modified>
</cp:coreProperties>
</file>